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D71" w:rsidRDefault="00DF3D71" w:rsidP="00DF3D71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1975" cy="628015"/>
            <wp:effectExtent l="0" t="0" r="952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3D71" w:rsidRDefault="00DF3D71" w:rsidP="00DF3D71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>
        <w:rPr>
          <w:rFonts w:ascii="Century" w:hAnsi="Century"/>
          <w:sz w:val="32"/>
          <w:szCs w:val="32"/>
          <w:lang w:val="uk-UA"/>
        </w:rPr>
        <w:t>УКРАЇНА</w:t>
      </w:r>
    </w:p>
    <w:p w:rsidR="00DF3D71" w:rsidRDefault="00DF3D71" w:rsidP="00DF3D71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>
        <w:rPr>
          <w:rFonts w:ascii="Century" w:hAnsi="Century"/>
          <w:b/>
          <w:sz w:val="32"/>
          <w:lang w:val="uk-UA"/>
        </w:rPr>
        <w:t>ГОРОДОЦЬКА МІСЬКА РАДА</w:t>
      </w:r>
    </w:p>
    <w:p w:rsidR="00DF3D71" w:rsidRDefault="00DF3D71" w:rsidP="00DF3D71">
      <w:pPr>
        <w:pStyle w:val="tc2"/>
        <w:shd w:val="clear" w:color="auto" w:fill="FFFFFF"/>
        <w:spacing w:line="240" w:lineRule="auto"/>
        <w:rPr>
          <w:rFonts w:ascii="Century" w:hAnsi="Century"/>
          <w:sz w:val="32"/>
          <w:lang w:val="uk-UA"/>
        </w:rPr>
      </w:pPr>
      <w:r>
        <w:rPr>
          <w:rFonts w:ascii="Century" w:hAnsi="Century"/>
          <w:sz w:val="32"/>
          <w:lang w:val="uk-UA"/>
        </w:rPr>
        <w:t>ЛЬВІВСЬКОЇ ОБЛАСТІ</w:t>
      </w:r>
    </w:p>
    <w:p w:rsidR="00DF3D71" w:rsidRDefault="0098561F" w:rsidP="00DF3D71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>22</w:t>
      </w:r>
      <w:r w:rsidR="00DF3D71">
        <w:rPr>
          <w:rFonts w:ascii="Century" w:hAnsi="Century"/>
          <w:b/>
          <w:caps/>
          <w:sz w:val="28"/>
          <w:szCs w:val="28"/>
          <w:lang w:val="uk-UA"/>
        </w:rPr>
        <w:t>сесія восьмого скликання</w:t>
      </w:r>
    </w:p>
    <w:p w:rsidR="00DF3D71" w:rsidRDefault="00DF3D71" w:rsidP="00DF3D71">
      <w:pPr>
        <w:jc w:val="center"/>
        <w:rPr>
          <w:rFonts w:ascii="Century" w:hAnsi="Century"/>
          <w:b/>
          <w:szCs w:val="28"/>
          <w:lang w:val="uk-UA"/>
        </w:rPr>
      </w:pPr>
    </w:p>
    <w:p w:rsidR="00DF3D71" w:rsidRPr="00490EBD" w:rsidRDefault="00DF3D71" w:rsidP="00DF3D71">
      <w:pPr>
        <w:jc w:val="center"/>
        <w:rPr>
          <w:rFonts w:ascii="Century" w:hAnsi="Century"/>
          <w:b/>
          <w:sz w:val="32"/>
          <w:szCs w:val="36"/>
          <w:lang w:val="uk-UA"/>
        </w:rPr>
      </w:pPr>
      <w:r w:rsidRPr="003C3829">
        <w:rPr>
          <w:rFonts w:ascii="Century" w:hAnsi="Century"/>
          <w:b/>
          <w:sz w:val="32"/>
          <w:szCs w:val="36"/>
          <w:lang w:val="uk-UA"/>
        </w:rPr>
        <w:t xml:space="preserve">РІШЕННЯ № </w:t>
      </w:r>
    </w:p>
    <w:p w:rsidR="00DF3D71" w:rsidRPr="00324639" w:rsidRDefault="0098561F" w:rsidP="00DF3D71">
      <w:pPr>
        <w:rPr>
          <w:rFonts w:ascii="Century" w:hAnsi="Century"/>
          <w:sz w:val="28"/>
          <w:szCs w:val="26"/>
          <w:lang w:val="uk-UA"/>
        </w:rPr>
      </w:pPr>
      <w:r w:rsidRPr="00324639">
        <w:rPr>
          <w:rFonts w:ascii="Century" w:hAnsi="Century"/>
          <w:sz w:val="28"/>
          <w:szCs w:val="26"/>
          <w:lang w:val="uk-UA"/>
        </w:rPr>
        <w:t xml:space="preserve">від </w:t>
      </w:r>
      <w:r w:rsidR="003C3829" w:rsidRPr="00324639">
        <w:rPr>
          <w:rFonts w:ascii="Century" w:hAnsi="Century"/>
          <w:sz w:val="28"/>
          <w:szCs w:val="26"/>
          <w:lang w:val="uk-UA"/>
        </w:rPr>
        <w:t xml:space="preserve">26 </w:t>
      </w:r>
      <w:r w:rsidRPr="00324639">
        <w:rPr>
          <w:rFonts w:ascii="Century" w:hAnsi="Century"/>
          <w:sz w:val="28"/>
          <w:szCs w:val="26"/>
          <w:lang w:val="uk-UA"/>
        </w:rPr>
        <w:t xml:space="preserve">травня </w:t>
      </w:r>
      <w:r w:rsidR="00DF3D71" w:rsidRPr="00324639">
        <w:rPr>
          <w:rFonts w:ascii="Century" w:hAnsi="Century"/>
          <w:sz w:val="28"/>
          <w:szCs w:val="26"/>
          <w:lang w:val="uk-UA"/>
        </w:rPr>
        <w:t>202</w:t>
      </w:r>
      <w:r w:rsidRPr="00324639">
        <w:rPr>
          <w:rFonts w:ascii="Century" w:hAnsi="Century"/>
          <w:sz w:val="28"/>
          <w:szCs w:val="26"/>
          <w:lang w:val="uk-UA"/>
        </w:rPr>
        <w:t>2</w:t>
      </w:r>
      <w:r w:rsidR="00324639">
        <w:rPr>
          <w:rFonts w:ascii="Century" w:hAnsi="Century"/>
          <w:sz w:val="28"/>
          <w:szCs w:val="26"/>
          <w:lang w:val="uk-UA"/>
        </w:rPr>
        <w:t xml:space="preserve"> року</w:t>
      </w:r>
      <w:r w:rsidR="00324639">
        <w:rPr>
          <w:rFonts w:ascii="Century" w:hAnsi="Century"/>
          <w:sz w:val="28"/>
          <w:szCs w:val="26"/>
          <w:lang w:val="uk-UA"/>
        </w:rPr>
        <w:tab/>
      </w:r>
      <w:r w:rsidR="00324639">
        <w:rPr>
          <w:rFonts w:ascii="Century" w:hAnsi="Century"/>
          <w:sz w:val="28"/>
          <w:szCs w:val="26"/>
          <w:lang w:val="uk-UA"/>
        </w:rPr>
        <w:tab/>
      </w:r>
      <w:r w:rsidR="00324639">
        <w:rPr>
          <w:rFonts w:ascii="Century" w:hAnsi="Century"/>
          <w:sz w:val="28"/>
          <w:szCs w:val="26"/>
          <w:lang w:val="uk-UA"/>
        </w:rPr>
        <w:tab/>
      </w:r>
      <w:r w:rsidR="00324639">
        <w:rPr>
          <w:rFonts w:ascii="Century" w:hAnsi="Century"/>
          <w:sz w:val="28"/>
          <w:szCs w:val="26"/>
          <w:lang w:val="uk-UA"/>
        </w:rPr>
        <w:tab/>
      </w:r>
      <w:r w:rsidR="00DF3D71" w:rsidRPr="00324639">
        <w:rPr>
          <w:rFonts w:ascii="Century" w:hAnsi="Century"/>
          <w:sz w:val="28"/>
          <w:szCs w:val="26"/>
          <w:lang w:val="uk-UA"/>
        </w:rPr>
        <w:tab/>
        <w:t xml:space="preserve">       м. Городок</w:t>
      </w:r>
    </w:p>
    <w:p w:rsidR="00DF3D71" w:rsidRPr="0098561F" w:rsidRDefault="00DF3D71" w:rsidP="00DF3D71">
      <w:pPr>
        <w:jc w:val="center"/>
        <w:rPr>
          <w:rFonts w:ascii="Century" w:hAnsi="Century"/>
          <w:sz w:val="26"/>
          <w:szCs w:val="26"/>
          <w:lang w:val="uk-UA"/>
        </w:rPr>
      </w:pPr>
    </w:p>
    <w:p w:rsidR="00DF3D71" w:rsidRPr="00324639" w:rsidRDefault="00DF3D71" w:rsidP="00DF3D71">
      <w:pPr>
        <w:jc w:val="both"/>
        <w:rPr>
          <w:rFonts w:ascii="Century" w:hAnsi="Century"/>
          <w:b/>
          <w:sz w:val="28"/>
          <w:szCs w:val="26"/>
          <w:lang w:val="uk-UA"/>
        </w:rPr>
      </w:pPr>
      <w:r w:rsidRPr="00324639">
        <w:rPr>
          <w:rFonts w:ascii="Century" w:hAnsi="Century"/>
          <w:b/>
          <w:sz w:val="28"/>
          <w:szCs w:val="26"/>
          <w:lang w:val="uk-UA"/>
        </w:rPr>
        <w:t xml:space="preserve">Про затвердження проекту землеустрою щодо відведення земельних ділянок </w:t>
      </w:r>
      <w:r w:rsidR="003C3829" w:rsidRPr="00324639">
        <w:rPr>
          <w:rFonts w:ascii="Century" w:hAnsi="Century"/>
          <w:b/>
          <w:sz w:val="28"/>
          <w:szCs w:val="26"/>
          <w:lang w:val="uk-UA"/>
        </w:rPr>
        <w:t xml:space="preserve">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 </w:t>
      </w:r>
      <w:r w:rsidRPr="00324639">
        <w:rPr>
          <w:rFonts w:ascii="Century" w:hAnsi="Century"/>
          <w:b/>
          <w:sz w:val="28"/>
          <w:szCs w:val="26"/>
          <w:lang w:val="uk-UA"/>
        </w:rPr>
        <w:t>в постійне користування ЛМКП «Львівводоканал»</w:t>
      </w:r>
    </w:p>
    <w:p w:rsidR="00DF3D71" w:rsidRPr="00324639" w:rsidRDefault="00DF3D71" w:rsidP="00DF3D71">
      <w:pPr>
        <w:rPr>
          <w:rFonts w:ascii="Century" w:hAnsi="Century"/>
          <w:b/>
          <w:sz w:val="28"/>
          <w:szCs w:val="26"/>
          <w:lang w:val="uk-UA"/>
        </w:rPr>
      </w:pPr>
    </w:p>
    <w:p w:rsidR="00DF3D71" w:rsidRPr="00324639" w:rsidRDefault="00DF3D71" w:rsidP="003C3829">
      <w:pPr>
        <w:spacing w:after="240"/>
        <w:jc w:val="both"/>
        <w:rPr>
          <w:rFonts w:ascii="Century" w:hAnsi="Century"/>
          <w:b/>
          <w:sz w:val="28"/>
          <w:szCs w:val="26"/>
          <w:lang w:val="uk-UA"/>
        </w:rPr>
      </w:pPr>
      <w:r w:rsidRPr="00324639">
        <w:rPr>
          <w:rFonts w:ascii="Century" w:hAnsi="Century"/>
          <w:sz w:val="28"/>
          <w:szCs w:val="26"/>
          <w:lang w:val="uk-UA"/>
        </w:rPr>
        <w:t>Розглянувши звернення Львівського міського комунального підприємства «Львівводоканал» (ЄДРПОУ 03348471) про затвердження проекту земле</w:t>
      </w:r>
      <w:r w:rsidR="003C3829" w:rsidRPr="00324639">
        <w:rPr>
          <w:rFonts w:ascii="Century" w:hAnsi="Century"/>
          <w:sz w:val="28"/>
          <w:szCs w:val="26"/>
          <w:lang w:val="uk-UA"/>
        </w:rPr>
        <w:t>устрою щодо відведення в постійне користування земельних</w:t>
      </w:r>
      <w:r w:rsidRPr="00324639">
        <w:rPr>
          <w:rFonts w:ascii="Century" w:hAnsi="Century"/>
          <w:sz w:val="28"/>
          <w:szCs w:val="26"/>
          <w:lang w:val="uk-UA"/>
        </w:rPr>
        <w:t xml:space="preserve"> ділян</w:t>
      </w:r>
      <w:r w:rsidR="003C3829" w:rsidRPr="00324639">
        <w:rPr>
          <w:rFonts w:ascii="Century" w:hAnsi="Century"/>
          <w:sz w:val="28"/>
          <w:szCs w:val="26"/>
          <w:lang w:val="uk-UA"/>
        </w:rPr>
        <w:t>ок</w:t>
      </w:r>
      <w:r w:rsidR="00343AE7">
        <w:rPr>
          <w:rFonts w:ascii="Century" w:hAnsi="Century"/>
          <w:sz w:val="28"/>
          <w:szCs w:val="26"/>
          <w:lang w:val="uk-UA"/>
        </w:rPr>
        <w:t xml:space="preserve"> </w:t>
      </w:r>
      <w:r w:rsidR="003C3829" w:rsidRPr="00324639">
        <w:rPr>
          <w:rFonts w:ascii="Century" w:hAnsi="Century"/>
          <w:sz w:val="28"/>
          <w:szCs w:val="26"/>
          <w:lang w:val="uk-UA"/>
        </w:rPr>
        <w:t>для обслуговування свердловин №№</w:t>
      </w:r>
      <w:r w:rsidR="002F434E" w:rsidRPr="00324639">
        <w:rPr>
          <w:rFonts w:ascii="Century" w:hAnsi="Century"/>
          <w:sz w:val="28"/>
          <w:szCs w:val="26"/>
          <w:lang w:val="uk-UA"/>
        </w:rPr>
        <w:t xml:space="preserve"> 1</w:t>
      </w:r>
      <w:r w:rsidR="00AF79FF">
        <w:rPr>
          <w:rFonts w:ascii="Century" w:hAnsi="Century"/>
          <w:sz w:val="28"/>
          <w:szCs w:val="26"/>
          <w:lang w:val="uk-UA"/>
        </w:rPr>
        <w:t>2А, 13,13</w:t>
      </w:r>
      <w:r w:rsidR="002F434E" w:rsidRPr="00324639">
        <w:rPr>
          <w:rFonts w:ascii="Century" w:hAnsi="Century"/>
          <w:sz w:val="28"/>
          <w:szCs w:val="26"/>
          <w:lang w:val="uk-UA"/>
        </w:rPr>
        <w:t>А ділянки Будзенська південна та Будзенська північна Верещицького родовища</w:t>
      </w:r>
      <w:r w:rsidR="00343AE7">
        <w:rPr>
          <w:rFonts w:ascii="Century" w:hAnsi="Century"/>
          <w:sz w:val="28"/>
          <w:szCs w:val="26"/>
          <w:lang w:val="uk-UA"/>
        </w:rPr>
        <w:t xml:space="preserve"> </w:t>
      </w:r>
      <w:r w:rsidR="002F434E" w:rsidRPr="00324639">
        <w:rPr>
          <w:rFonts w:ascii="Century" w:hAnsi="Century"/>
          <w:sz w:val="28"/>
          <w:szCs w:val="26"/>
          <w:lang w:val="uk-UA"/>
        </w:rPr>
        <w:t>на території Городоцької міської ради Львівського району Львівської області,</w:t>
      </w:r>
      <w:r w:rsidRPr="00324639">
        <w:rPr>
          <w:rFonts w:ascii="Century" w:hAnsi="Century"/>
          <w:sz w:val="28"/>
          <w:szCs w:val="26"/>
          <w:lang w:val="uk-UA"/>
        </w:rPr>
        <w:t xml:space="preserve">та проект землеустрою розроблений </w:t>
      </w:r>
      <w:r w:rsidR="002F434E" w:rsidRPr="00324639">
        <w:rPr>
          <w:rFonts w:ascii="Century" w:hAnsi="Century"/>
          <w:sz w:val="28"/>
          <w:szCs w:val="26"/>
          <w:lang w:val="uk-UA"/>
        </w:rPr>
        <w:t>ПП «Кайлас-К»</w:t>
      </w:r>
      <w:r w:rsidRPr="00324639">
        <w:rPr>
          <w:rFonts w:ascii="Century" w:hAnsi="Century"/>
          <w:sz w:val="28"/>
          <w:szCs w:val="26"/>
          <w:lang w:val="uk-UA"/>
        </w:rPr>
        <w:t xml:space="preserve">, керуючись  ст.ст. 12, </w:t>
      </w:r>
      <w:r w:rsidR="002F434E" w:rsidRPr="00324639">
        <w:rPr>
          <w:rFonts w:ascii="Century" w:hAnsi="Century"/>
          <w:sz w:val="28"/>
          <w:szCs w:val="26"/>
          <w:lang w:val="uk-UA"/>
        </w:rPr>
        <w:t xml:space="preserve">66, </w:t>
      </w:r>
      <w:r w:rsidRPr="00324639">
        <w:rPr>
          <w:rFonts w:ascii="Century" w:hAnsi="Century"/>
          <w:sz w:val="28"/>
          <w:szCs w:val="26"/>
          <w:lang w:val="uk-UA"/>
        </w:rPr>
        <w:t>92, 122 Земельного кодексу України, ст. 25</w:t>
      </w:r>
      <w:r w:rsidR="002F434E" w:rsidRPr="00324639">
        <w:rPr>
          <w:rFonts w:ascii="Century" w:hAnsi="Century"/>
          <w:sz w:val="28"/>
          <w:szCs w:val="26"/>
          <w:lang w:val="uk-UA"/>
        </w:rPr>
        <w:t>, 50</w:t>
      </w:r>
      <w:r w:rsidRPr="00324639">
        <w:rPr>
          <w:rFonts w:ascii="Century" w:hAnsi="Century"/>
          <w:sz w:val="28"/>
          <w:szCs w:val="26"/>
          <w:lang w:val="uk-UA"/>
        </w:rPr>
        <w:t xml:space="preserve"> Закону України «Про землеустрій», ст. 26 Закону України „Про місцеве самоврядування в Україні”, враховуючи п</w:t>
      </w:r>
      <w:r w:rsidR="00ED3115">
        <w:rPr>
          <w:rFonts w:ascii="Century" w:hAnsi="Century"/>
          <w:sz w:val="28"/>
          <w:szCs w:val="26"/>
          <w:lang w:val="uk-UA"/>
        </w:rPr>
        <w:t>ропозиції постійної комісії з питань</w:t>
      </w:r>
      <w:r w:rsidRPr="00324639">
        <w:rPr>
          <w:rFonts w:ascii="Century" w:hAnsi="Century"/>
          <w:sz w:val="28"/>
          <w:szCs w:val="26"/>
          <w:lang w:val="uk-UA"/>
        </w:rPr>
        <w:t xml:space="preserve"> земельних ресурсів, АПК, міс</w:t>
      </w:r>
      <w:r w:rsidR="003C3829" w:rsidRPr="00324639">
        <w:rPr>
          <w:rFonts w:ascii="Century" w:hAnsi="Century"/>
          <w:sz w:val="28"/>
          <w:szCs w:val="26"/>
          <w:lang w:val="uk-UA"/>
        </w:rPr>
        <w:t>тобудування</w:t>
      </w:r>
      <w:r w:rsidR="00F654A0">
        <w:rPr>
          <w:rFonts w:ascii="Century" w:hAnsi="Century"/>
          <w:sz w:val="28"/>
          <w:szCs w:val="26"/>
          <w:lang w:val="uk-UA"/>
        </w:rPr>
        <w:t>, охорони довкілля, міська рада</w:t>
      </w:r>
    </w:p>
    <w:p w:rsidR="00DF3D71" w:rsidRPr="00324639" w:rsidRDefault="00DF3D71" w:rsidP="00DF3D71">
      <w:pPr>
        <w:jc w:val="center"/>
        <w:rPr>
          <w:rFonts w:ascii="Century" w:hAnsi="Century"/>
          <w:b/>
          <w:sz w:val="28"/>
          <w:szCs w:val="26"/>
          <w:lang w:val="uk-UA"/>
        </w:rPr>
      </w:pPr>
      <w:r w:rsidRPr="00324639">
        <w:rPr>
          <w:rFonts w:ascii="Century" w:hAnsi="Century"/>
          <w:b/>
          <w:sz w:val="28"/>
          <w:szCs w:val="26"/>
          <w:lang w:val="uk-UA"/>
        </w:rPr>
        <w:t>В И Р І Ш И Л А:</w:t>
      </w:r>
    </w:p>
    <w:p w:rsidR="00632160" w:rsidRPr="00324639" w:rsidRDefault="00DF3D71" w:rsidP="00DF3D71">
      <w:pPr>
        <w:jc w:val="both"/>
        <w:rPr>
          <w:rFonts w:ascii="Century" w:hAnsi="Century"/>
          <w:b/>
          <w:sz w:val="28"/>
          <w:szCs w:val="26"/>
          <w:lang w:val="uk-UA"/>
        </w:rPr>
      </w:pPr>
      <w:r w:rsidRPr="00324639">
        <w:rPr>
          <w:rFonts w:ascii="Century" w:hAnsi="Century"/>
          <w:sz w:val="28"/>
          <w:szCs w:val="26"/>
          <w:lang w:val="uk-UA"/>
        </w:rPr>
        <w:t>1. Затвердити проект землеустрою щодо відведення земельн</w:t>
      </w:r>
      <w:r w:rsidR="002F434E" w:rsidRPr="00324639">
        <w:rPr>
          <w:rFonts w:ascii="Century" w:hAnsi="Century"/>
          <w:sz w:val="28"/>
          <w:szCs w:val="26"/>
          <w:lang w:val="uk-UA"/>
        </w:rPr>
        <w:t>их</w:t>
      </w:r>
      <w:r w:rsidRPr="00324639">
        <w:rPr>
          <w:rFonts w:ascii="Century" w:hAnsi="Century"/>
          <w:sz w:val="28"/>
          <w:szCs w:val="26"/>
          <w:lang w:val="uk-UA"/>
        </w:rPr>
        <w:t xml:space="preserve"> діля</w:t>
      </w:r>
      <w:r w:rsidR="002F434E" w:rsidRPr="00324639">
        <w:rPr>
          <w:rFonts w:ascii="Century" w:hAnsi="Century"/>
          <w:sz w:val="28"/>
          <w:szCs w:val="26"/>
          <w:lang w:val="uk-UA"/>
        </w:rPr>
        <w:t>нок</w:t>
      </w:r>
      <w:r w:rsidR="003C3829" w:rsidRPr="00324639">
        <w:rPr>
          <w:rFonts w:ascii="Century" w:hAnsi="Century"/>
          <w:sz w:val="28"/>
          <w:szCs w:val="26"/>
          <w:lang w:val="uk-UA"/>
        </w:rPr>
        <w:t xml:space="preserve"> 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 w:rsidRPr="00324639">
        <w:rPr>
          <w:rFonts w:ascii="Century" w:hAnsi="Century"/>
          <w:sz w:val="28"/>
          <w:szCs w:val="26"/>
          <w:lang w:val="uk-UA"/>
        </w:rPr>
        <w:t xml:space="preserve"> в постійне користування </w:t>
      </w:r>
      <w:r w:rsidR="002F434E" w:rsidRPr="00324639">
        <w:rPr>
          <w:rFonts w:ascii="Century" w:hAnsi="Century"/>
          <w:sz w:val="28"/>
          <w:szCs w:val="26"/>
          <w:lang w:val="uk-UA"/>
        </w:rPr>
        <w:t>ЛМКП «Львівводоканал»</w:t>
      </w:r>
      <w:r w:rsidR="00305C06" w:rsidRPr="00324639">
        <w:rPr>
          <w:rFonts w:ascii="Century" w:hAnsi="Century"/>
          <w:sz w:val="28"/>
          <w:szCs w:val="26"/>
          <w:lang w:val="uk-UA"/>
        </w:rPr>
        <w:t xml:space="preserve"> на території Городоцької міської ради Львівського району Львівської області:</w:t>
      </w:r>
    </w:p>
    <w:p w:rsidR="003C3829" w:rsidRPr="00324639" w:rsidRDefault="00DF3D71" w:rsidP="00AF79FF">
      <w:pPr>
        <w:pStyle w:val="a3"/>
        <w:numPr>
          <w:ilvl w:val="0"/>
          <w:numId w:val="1"/>
        </w:numPr>
        <w:ind w:left="142" w:firstLine="0"/>
        <w:jc w:val="both"/>
        <w:rPr>
          <w:rFonts w:ascii="Century" w:hAnsi="Century"/>
          <w:sz w:val="28"/>
          <w:szCs w:val="26"/>
          <w:lang w:val="uk-UA"/>
        </w:rPr>
      </w:pPr>
      <w:r w:rsidRPr="00324639">
        <w:rPr>
          <w:rFonts w:ascii="Century" w:hAnsi="Century"/>
          <w:sz w:val="28"/>
          <w:szCs w:val="26"/>
          <w:lang w:val="uk-UA"/>
        </w:rPr>
        <w:t xml:space="preserve">площею </w:t>
      </w:r>
      <w:r w:rsidR="00AF79FF" w:rsidRPr="00AF79FF">
        <w:rPr>
          <w:rFonts w:ascii="Century" w:hAnsi="Century"/>
          <w:sz w:val="28"/>
          <w:szCs w:val="26"/>
          <w:lang w:val="uk-UA"/>
        </w:rPr>
        <w:t>0,8507</w:t>
      </w:r>
      <w:r w:rsidR="00E501EE" w:rsidRPr="00324639">
        <w:rPr>
          <w:rFonts w:ascii="Century" w:hAnsi="Century"/>
          <w:sz w:val="28"/>
          <w:szCs w:val="26"/>
          <w:lang w:val="uk-UA"/>
        </w:rPr>
        <w:t xml:space="preserve"> га з кадастровим номером </w:t>
      </w:r>
      <w:r w:rsidR="00AF79FF" w:rsidRPr="00AF79FF">
        <w:rPr>
          <w:rFonts w:ascii="Century" w:hAnsi="Century"/>
          <w:sz w:val="28"/>
          <w:szCs w:val="26"/>
          <w:lang w:val="uk-UA"/>
        </w:rPr>
        <w:t>4620910100:21:000:0018</w:t>
      </w:r>
      <w:r w:rsidR="00305C06" w:rsidRPr="00324639">
        <w:rPr>
          <w:rFonts w:ascii="Century" w:hAnsi="Century"/>
          <w:sz w:val="28"/>
          <w:szCs w:val="26"/>
          <w:lang w:val="uk-UA"/>
        </w:rPr>
        <w:t xml:space="preserve"> для обслуговування свердловини №1</w:t>
      </w:r>
      <w:r w:rsidR="00AF79FF">
        <w:rPr>
          <w:rFonts w:ascii="Century" w:hAnsi="Century"/>
          <w:sz w:val="28"/>
          <w:szCs w:val="26"/>
          <w:lang w:val="uk-UA"/>
        </w:rPr>
        <w:t>2</w:t>
      </w:r>
      <w:r w:rsidR="00305C06" w:rsidRPr="00324639">
        <w:rPr>
          <w:rFonts w:ascii="Century" w:hAnsi="Century"/>
          <w:sz w:val="28"/>
          <w:szCs w:val="26"/>
          <w:lang w:val="uk-UA"/>
        </w:rPr>
        <w:t>А ділянки Будзенська південна та Будзенська</w:t>
      </w:r>
      <w:r w:rsidR="00E501EE" w:rsidRPr="00324639">
        <w:rPr>
          <w:rFonts w:ascii="Century" w:hAnsi="Century"/>
          <w:sz w:val="28"/>
          <w:szCs w:val="26"/>
          <w:lang w:val="uk-UA"/>
        </w:rPr>
        <w:t xml:space="preserve"> північна Верещицького родовища;</w:t>
      </w:r>
    </w:p>
    <w:p w:rsidR="00DF3D71" w:rsidRPr="00324639" w:rsidRDefault="00632160" w:rsidP="00AF79FF">
      <w:pPr>
        <w:pStyle w:val="a3"/>
        <w:numPr>
          <w:ilvl w:val="0"/>
          <w:numId w:val="1"/>
        </w:numPr>
        <w:ind w:left="142" w:firstLine="0"/>
        <w:jc w:val="both"/>
        <w:rPr>
          <w:rFonts w:ascii="Century" w:hAnsi="Century"/>
          <w:sz w:val="28"/>
          <w:szCs w:val="26"/>
          <w:lang w:val="uk-UA"/>
        </w:rPr>
      </w:pPr>
      <w:r w:rsidRPr="00324639">
        <w:rPr>
          <w:rFonts w:ascii="Century" w:hAnsi="Century"/>
          <w:sz w:val="28"/>
          <w:szCs w:val="26"/>
          <w:lang w:val="uk-UA"/>
        </w:rPr>
        <w:t xml:space="preserve">площею </w:t>
      </w:r>
      <w:r w:rsidR="00AF79FF" w:rsidRPr="00AF79FF">
        <w:rPr>
          <w:rFonts w:ascii="Century" w:hAnsi="Century"/>
          <w:sz w:val="28"/>
          <w:szCs w:val="26"/>
          <w:lang w:val="uk-UA"/>
        </w:rPr>
        <w:t>1,0305</w:t>
      </w:r>
      <w:r w:rsidR="00E501EE" w:rsidRPr="00324639">
        <w:rPr>
          <w:rFonts w:ascii="Century" w:hAnsi="Century"/>
          <w:sz w:val="28"/>
          <w:szCs w:val="26"/>
          <w:lang w:val="uk-UA"/>
        </w:rPr>
        <w:t xml:space="preserve"> га з кадастровим номером </w:t>
      </w:r>
      <w:r w:rsidR="00AF79FF" w:rsidRPr="00AF79FF">
        <w:rPr>
          <w:rFonts w:ascii="Century" w:hAnsi="Century"/>
          <w:sz w:val="28"/>
          <w:szCs w:val="26"/>
          <w:lang w:val="uk-UA"/>
        </w:rPr>
        <w:t>4620910100:21:000:0020</w:t>
      </w:r>
      <w:r w:rsidR="00305C06" w:rsidRPr="00324639">
        <w:rPr>
          <w:rFonts w:ascii="Century" w:hAnsi="Century"/>
          <w:sz w:val="28"/>
          <w:szCs w:val="26"/>
          <w:lang w:val="uk-UA"/>
        </w:rPr>
        <w:t>для обслуговування свердловини №</w:t>
      </w:r>
      <w:r w:rsidR="00AF79FF">
        <w:rPr>
          <w:rFonts w:ascii="Century" w:hAnsi="Century"/>
          <w:sz w:val="28"/>
          <w:szCs w:val="26"/>
          <w:lang w:val="uk-UA"/>
        </w:rPr>
        <w:t>13,13</w:t>
      </w:r>
      <w:r w:rsidR="00305C06" w:rsidRPr="00324639">
        <w:rPr>
          <w:rFonts w:ascii="Century" w:hAnsi="Century"/>
          <w:sz w:val="28"/>
          <w:szCs w:val="26"/>
          <w:lang w:val="uk-UA"/>
        </w:rPr>
        <w:t xml:space="preserve">А </w:t>
      </w:r>
      <w:r w:rsidR="00305C06" w:rsidRPr="00324639">
        <w:rPr>
          <w:rFonts w:ascii="Century" w:hAnsi="Century"/>
          <w:sz w:val="28"/>
          <w:szCs w:val="26"/>
          <w:lang w:val="uk-UA"/>
        </w:rPr>
        <w:lastRenderedPageBreak/>
        <w:t>ділянки Будзенська південна та Будзенська</w:t>
      </w:r>
      <w:r w:rsidR="00E501EE" w:rsidRPr="00324639">
        <w:rPr>
          <w:rFonts w:ascii="Century" w:hAnsi="Century"/>
          <w:sz w:val="28"/>
          <w:szCs w:val="26"/>
          <w:lang w:val="uk-UA"/>
        </w:rPr>
        <w:t xml:space="preserve"> північна Верещицького родовища.</w:t>
      </w:r>
    </w:p>
    <w:p w:rsidR="00DF3D71" w:rsidRPr="00324639" w:rsidRDefault="00DF3D71" w:rsidP="00DF3D71">
      <w:pPr>
        <w:jc w:val="both"/>
        <w:rPr>
          <w:rFonts w:ascii="Century" w:hAnsi="Century"/>
          <w:sz w:val="28"/>
          <w:szCs w:val="26"/>
          <w:lang w:val="uk-UA"/>
        </w:rPr>
      </w:pPr>
      <w:r w:rsidRPr="00324639">
        <w:rPr>
          <w:rFonts w:ascii="Century" w:hAnsi="Century"/>
          <w:sz w:val="28"/>
          <w:szCs w:val="26"/>
          <w:lang w:val="uk-UA"/>
        </w:rPr>
        <w:t xml:space="preserve">2. Передати в постійне користування </w:t>
      </w:r>
      <w:r w:rsidR="00305C06" w:rsidRPr="00324639">
        <w:rPr>
          <w:rFonts w:ascii="Century" w:hAnsi="Century"/>
          <w:sz w:val="28"/>
          <w:szCs w:val="26"/>
          <w:lang w:val="uk-UA"/>
        </w:rPr>
        <w:t xml:space="preserve">ЛМКП «Львівводоканал» </w:t>
      </w:r>
      <w:r w:rsidRPr="00324639">
        <w:rPr>
          <w:rFonts w:ascii="Century" w:hAnsi="Century"/>
          <w:sz w:val="28"/>
          <w:szCs w:val="26"/>
          <w:lang w:val="uk-UA"/>
        </w:rPr>
        <w:t>земельн</w:t>
      </w:r>
      <w:r w:rsidR="00305C06" w:rsidRPr="00324639">
        <w:rPr>
          <w:rFonts w:ascii="Century" w:hAnsi="Century"/>
          <w:sz w:val="28"/>
          <w:szCs w:val="26"/>
          <w:lang w:val="uk-UA"/>
        </w:rPr>
        <w:t>і</w:t>
      </w:r>
      <w:r w:rsidRPr="00324639">
        <w:rPr>
          <w:rFonts w:ascii="Century" w:hAnsi="Century"/>
          <w:sz w:val="28"/>
          <w:szCs w:val="26"/>
          <w:lang w:val="uk-UA"/>
        </w:rPr>
        <w:t xml:space="preserve"> ділянк</w:t>
      </w:r>
      <w:r w:rsidR="00305C06" w:rsidRPr="00324639">
        <w:rPr>
          <w:rFonts w:ascii="Century" w:hAnsi="Century"/>
          <w:sz w:val="28"/>
          <w:szCs w:val="26"/>
          <w:lang w:val="uk-UA"/>
        </w:rPr>
        <w:t>и</w:t>
      </w:r>
      <w:r w:rsidR="00343AE7">
        <w:rPr>
          <w:rFonts w:ascii="Century" w:hAnsi="Century"/>
          <w:sz w:val="28"/>
          <w:szCs w:val="26"/>
          <w:lang w:val="uk-UA"/>
        </w:rPr>
        <w:t xml:space="preserve"> </w:t>
      </w:r>
      <w:r w:rsidR="00305C06" w:rsidRPr="00324639">
        <w:rPr>
          <w:rFonts w:ascii="Century" w:hAnsi="Century"/>
          <w:sz w:val="28"/>
          <w:szCs w:val="26"/>
          <w:lang w:val="uk-UA"/>
        </w:rPr>
        <w:t>зазначені в п. 1 цього рішення.</w:t>
      </w:r>
    </w:p>
    <w:p w:rsidR="0098561F" w:rsidRPr="00324639" w:rsidRDefault="008A1D51" w:rsidP="00463C52">
      <w:pPr>
        <w:pStyle w:val="a3"/>
        <w:tabs>
          <w:tab w:val="left" w:pos="1560"/>
        </w:tabs>
        <w:ind w:left="0"/>
        <w:jc w:val="both"/>
        <w:rPr>
          <w:rFonts w:ascii="Century" w:hAnsi="Century"/>
          <w:sz w:val="28"/>
          <w:szCs w:val="26"/>
          <w:lang w:val="uk-UA"/>
        </w:rPr>
      </w:pPr>
      <w:r w:rsidRPr="00324639">
        <w:rPr>
          <w:rFonts w:ascii="Century" w:hAnsi="Century"/>
          <w:sz w:val="28"/>
          <w:szCs w:val="26"/>
          <w:lang w:val="uk-UA"/>
        </w:rPr>
        <w:t xml:space="preserve">3. </w:t>
      </w:r>
      <w:r w:rsidR="00A945A8" w:rsidRPr="00324639">
        <w:rPr>
          <w:rFonts w:ascii="Century" w:hAnsi="Century"/>
          <w:sz w:val="28"/>
          <w:szCs w:val="26"/>
          <w:lang w:val="uk-UA"/>
        </w:rPr>
        <w:t>Затвердити розмір відшкодування втрат сільськогосподарського виробництва</w:t>
      </w:r>
      <w:r w:rsidR="0098561F" w:rsidRPr="00324639">
        <w:rPr>
          <w:rFonts w:ascii="Century" w:hAnsi="Century"/>
          <w:sz w:val="28"/>
          <w:szCs w:val="26"/>
          <w:lang w:val="uk-UA"/>
        </w:rPr>
        <w:t>:</w:t>
      </w:r>
    </w:p>
    <w:p w:rsidR="0098561F" w:rsidRPr="00324639" w:rsidRDefault="00A945A8" w:rsidP="00AF79FF">
      <w:pPr>
        <w:pStyle w:val="a3"/>
        <w:numPr>
          <w:ilvl w:val="0"/>
          <w:numId w:val="1"/>
        </w:numPr>
        <w:tabs>
          <w:tab w:val="left" w:pos="1560"/>
        </w:tabs>
        <w:ind w:left="142" w:firstLine="0"/>
        <w:jc w:val="both"/>
        <w:rPr>
          <w:rFonts w:ascii="Century" w:hAnsi="Century"/>
          <w:sz w:val="28"/>
          <w:szCs w:val="26"/>
          <w:lang w:val="uk-UA"/>
        </w:rPr>
      </w:pPr>
      <w:r w:rsidRPr="00324639">
        <w:rPr>
          <w:rFonts w:ascii="Century" w:hAnsi="Century"/>
          <w:sz w:val="28"/>
          <w:szCs w:val="26"/>
          <w:lang w:val="uk-UA"/>
        </w:rPr>
        <w:t xml:space="preserve">земельної ділянки </w:t>
      </w:r>
      <w:r w:rsidR="00AF79FF" w:rsidRPr="00324639">
        <w:rPr>
          <w:rFonts w:ascii="Century" w:hAnsi="Century"/>
          <w:sz w:val="28"/>
          <w:szCs w:val="26"/>
          <w:lang w:val="uk-UA"/>
        </w:rPr>
        <w:t xml:space="preserve">площею </w:t>
      </w:r>
      <w:r w:rsidR="00AF79FF" w:rsidRPr="00AF79FF">
        <w:rPr>
          <w:rFonts w:ascii="Century" w:hAnsi="Century"/>
          <w:sz w:val="28"/>
          <w:szCs w:val="26"/>
          <w:lang w:val="uk-UA"/>
        </w:rPr>
        <w:t>0,8507</w:t>
      </w:r>
      <w:r w:rsidR="00AF79FF" w:rsidRPr="00324639">
        <w:rPr>
          <w:rFonts w:ascii="Century" w:hAnsi="Century"/>
          <w:sz w:val="28"/>
          <w:szCs w:val="26"/>
          <w:lang w:val="uk-UA"/>
        </w:rPr>
        <w:t xml:space="preserve"> га з кадастровим номером </w:t>
      </w:r>
      <w:r w:rsidR="00AF79FF" w:rsidRPr="00AF79FF">
        <w:rPr>
          <w:rFonts w:ascii="Century" w:hAnsi="Century"/>
          <w:sz w:val="28"/>
          <w:szCs w:val="26"/>
          <w:lang w:val="uk-UA"/>
        </w:rPr>
        <w:t>4620910100:21:000:0018</w:t>
      </w:r>
      <w:r w:rsidR="00AF79FF" w:rsidRPr="00324639">
        <w:rPr>
          <w:rFonts w:ascii="Century" w:hAnsi="Century"/>
          <w:sz w:val="28"/>
          <w:szCs w:val="26"/>
          <w:lang w:val="uk-UA"/>
        </w:rPr>
        <w:t xml:space="preserve"> для обслуговування свердловини №1</w:t>
      </w:r>
      <w:r w:rsidR="00AF79FF">
        <w:rPr>
          <w:rFonts w:ascii="Century" w:hAnsi="Century"/>
          <w:sz w:val="28"/>
          <w:szCs w:val="26"/>
          <w:lang w:val="uk-UA"/>
        </w:rPr>
        <w:t>2</w:t>
      </w:r>
      <w:r w:rsidR="00AF79FF" w:rsidRPr="00324639">
        <w:rPr>
          <w:rFonts w:ascii="Century" w:hAnsi="Century"/>
          <w:sz w:val="28"/>
          <w:szCs w:val="26"/>
          <w:lang w:val="uk-UA"/>
        </w:rPr>
        <w:t>А</w:t>
      </w:r>
      <w:r w:rsidR="00343AE7">
        <w:rPr>
          <w:rFonts w:ascii="Century" w:hAnsi="Century"/>
          <w:sz w:val="28"/>
          <w:szCs w:val="26"/>
          <w:lang w:val="uk-UA"/>
        </w:rPr>
        <w:t xml:space="preserve"> </w:t>
      </w:r>
      <w:r w:rsidRPr="00324639">
        <w:rPr>
          <w:rFonts w:ascii="Century" w:hAnsi="Century"/>
          <w:sz w:val="28"/>
          <w:szCs w:val="26"/>
          <w:lang w:val="uk-UA"/>
        </w:rPr>
        <w:t>на т</w:t>
      </w:r>
      <w:r w:rsidR="00AF79FF">
        <w:rPr>
          <w:rFonts w:ascii="Century" w:hAnsi="Century"/>
          <w:sz w:val="28"/>
          <w:szCs w:val="26"/>
          <w:lang w:val="uk-UA"/>
        </w:rPr>
        <w:t>ериторії Городоцької міської рад</w:t>
      </w:r>
      <w:r w:rsidRPr="00324639">
        <w:rPr>
          <w:rFonts w:ascii="Century" w:hAnsi="Century"/>
          <w:sz w:val="28"/>
          <w:szCs w:val="26"/>
          <w:lang w:val="uk-UA"/>
        </w:rPr>
        <w:t>и</w:t>
      </w:r>
      <w:r w:rsidR="00343AE7">
        <w:rPr>
          <w:rFonts w:ascii="Century" w:hAnsi="Century"/>
          <w:sz w:val="28"/>
          <w:szCs w:val="26"/>
          <w:lang w:val="uk-UA"/>
        </w:rPr>
        <w:t xml:space="preserve"> </w:t>
      </w:r>
      <w:r w:rsidRPr="00324639">
        <w:rPr>
          <w:rFonts w:ascii="Century" w:hAnsi="Century"/>
          <w:sz w:val="28"/>
          <w:szCs w:val="26"/>
          <w:lang w:val="uk-UA"/>
        </w:rPr>
        <w:t xml:space="preserve">Львівського району Львівської області на загальну суму </w:t>
      </w:r>
      <w:r w:rsidR="00AF79FF" w:rsidRPr="00AF79FF">
        <w:rPr>
          <w:rFonts w:ascii="Century" w:hAnsi="Century"/>
          <w:sz w:val="28"/>
          <w:szCs w:val="26"/>
          <w:lang w:val="uk-UA"/>
        </w:rPr>
        <w:t>18653</w:t>
      </w:r>
      <w:r w:rsidRPr="00324639">
        <w:rPr>
          <w:rFonts w:ascii="Century" w:hAnsi="Century"/>
          <w:sz w:val="28"/>
          <w:szCs w:val="26"/>
          <w:lang w:val="uk-UA"/>
        </w:rPr>
        <w:t xml:space="preserve"> грн. (</w:t>
      </w:r>
      <w:r w:rsidR="00AF79FF" w:rsidRPr="00AF79FF">
        <w:rPr>
          <w:rFonts w:ascii="Century" w:hAnsi="Century"/>
          <w:sz w:val="28"/>
          <w:szCs w:val="26"/>
          <w:lang w:val="uk-UA"/>
        </w:rPr>
        <w:t>Вісімнадцять тисяч шістсот</w:t>
      </w:r>
      <w:r w:rsidR="00AF79FF">
        <w:rPr>
          <w:rFonts w:ascii="Century" w:hAnsi="Century"/>
          <w:sz w:val="28"/>
          <w:szCs w:val="26"/>
          <w:lang w:val="uk-UA"/>
        </w:rPr>
        <w:t xml:space="preserve"> п'ятдесят три гривні 00 копійо</w:t>
      </w:r>
      <w:r w:rsidR="008A1D51" w:rsidRPr="00324639">
        <w:rPr>
          <w:rFonts w:ascii="Century" w:hAnsi="Century"/>
          <w:sz w:val="28"/>
          <w:szCs w:val="26"/>
          <w:lang w:val="uk-UA"/>
        </w:rPr>
        <w:t>к</w:t>
      </w:r>
      <w:r w:rsidRPr="00324639">
        <w:rPr>
          <w:rFonts w:ascii="Century" w:hAnsi="Century"/>
          <w:sz w:val="28"/>
          <w:szCs w:val="26"/>
          <w:lang w:val="uk-UA"/>
        </w:rPr>
        <w:t>)</w:t>
      </w:r>
      <w:r w:rsidR="00324639" w:rsidRPr="00324639">
        <w:rPr>
          <w:rFonts w:ascii="Century" w:hAnsi="Century"/>
          <w:sz w:val="28"/>
          <w:szCs w:val="26"/>
          <w:lang w:val="uk-UA"/>
        </w:rPr>
        <w:t>;</w:t>
      </w:r>
      <w:bookmarkStart w:id="0" w:name="_GoBack"/>
      <w:bookmarkEnd w:id="0"/>
    </w:p>
    <w:p w:rsidR="00A945A8" w:rsidRPr="00343AE7" w:rsidRDefault="0098561F" w:rsidP="00343AE7">
      <w:pPr>
        <w:pStyle w:val="a3"/>
        <w:numPr>
          <w:ilvl w:val="0"/>
          <w:numId w:val="1"/>
        </w:numPr>
        <w:tabs>
          <w:tab w:val="left" w:pos="1560"/>
        </w:tabs>
        <w:ind w:left="142" w:firstLine="0"/>
        <w:jc w:val="both"/>
        <w:rPr>
          <w:rFonts w:ascii="Century" w:hAnsi="Century"/>
          <w:sz w:val="28"/>
          <w:szCs w:val="26"/>
          <w:lang w:val="uk-UA"/>
        </w:rPr>
      </w:pPr>
      <w:r w:rsidRPr="00324639">
        <w:rPr>
          <w:rFonts w:ascii="Century" w:hAnsi="Century"/>
          <w:sz w:val="28"/>
          <w:szCs w:val="26"/>
          <w:lang w:val="uk-UA"/>
        </w:rPr>
        <w:t xml:space="preserve">земельної ділянки </w:t>
      </w:r>
      <w:r w:rsidR="00AF79FF" w:rsidRPr="00324639">
        <w:rPr>
          <w:rFonts w:ascii="Century" w:hAnsi="Century"/>
          <w:sz w:val="28"/>
          <w:szCs w:val="26"/>
          <w:lang w:val="uk-UA"/>
        </w:rPr>
        <w:t xml:space="preserve">площею </w:t>
      </w:r>
      <w:r w:rsidR="00AF79FF" w:rsidRPr="00AF79FF">
        <w:rPr>
          <w:rFonts w:ascii="Century" w:hAnsi="Century"/>
          <w:sz w:val="28"/>
          <w:szCs w:val="26"/>
          <w:lang w:val="uk-UA"/>
        </w:rPr>
        <w:t>1,0305</w:t>
      </w:r>
      <w:r w:rsidR="00AF79FF" w:rsidRPr="00324639">
        <w:rPr>
          <w:rFonts w:ascii="Century" w:hAnsi="Century"/>
          <w:sz w:val="28"/>
          <w:szCs w:val="26"/>
          <w:lang w:val="uk-UA"/>
        </w:rPr>
        <w:t xml:space="preserve"> га з кадастровим номером </w:t>
      </w:r>
      <w:r w:rsidR="00AF79FF" w:rsidRPr="00AF79FF">
        <w:rPr>
          <w:rFonts w:ascii="Century" w:hAnsi="Century"/>
          <w:sz w:val="28"/>
          <w:szCs w:val="26"/>
          <w:lang w:val="uk-UA"/>
        </w:rPr>
        <w:t>4620910100:21:000:0020</w:t>
      </w:r>
      <w:r w:rsidR="00AF79FF" w:rsidRPr="00324639">
        <w:rPr>
          <w:rFonts w:ascii="Century" w:hAnsi="Century"/>
          <w:sz w:val="28"/>
          <w:szCs w:val="26"/>
          <w:lang w:val="uk-UA"/>
        </w:rPr>
        <w:t>для обслуговування свердловини №</w:t>
      </w:r>
      <w:r w:rsidR="00AF79FF">
        <w:rPr>
          <w:rFonts w:ascii="Century" w:hAnsi="Century"/>
          <w:sz w:val="28"/>
          <w:szCs w:val="26"/>
          <w:lang w:val="uk-UA"/>
        </w:rPr>
        <w:t>13,13</w:t>
      </w:r>
      <w:r w:rsidR="00AF79FF" w:rsidRPr="00324639">
        <w:rPr>
          <w:rFonts w:ascii="Century" w:hAnsi="Century"/>
          <w:sz w:val="28"/>
          <w:szCs w:val="26"/>
          <w:lang w:val="uk-UA"/>
        </w:rPr>
        <w:t xml:space="preserve">А </w:t>
      </w:r>
      <w:r w:rsidRPr="00324639">
        <w:rPr>
          <w:rFonts w:ascii="Century" w:hAnsi="Century"/>
          <w:sz w:val="28"/>
          <w:szCs w:val="26"/>
          <w:lang w:val="uk-UA"/>
        </w:rPr>
        <w:t xml:space="preserve"> на території Городоцької міської ради</w:t>
      </w:r>
      <w:r w:rsidR="00343AE7">
        <w:rPr>
          <w:rFonts w:ascii="Century" w:hAnsi="Century"/>
          <w:sz w:val="28"/>
          <w:szCs w:val="26"/>
          <w:lang w:val="uk-UA"/>
        </w:rPr>
        <w:t xml:space="preserve"> </w:t>
      </w:r>
      <w:r w:rsidRPr="00324639">
        <w:rPr>
          <w:rFonts w:ascii="Century" w:hAnsi="Century"/>
          <w:sz w:val="28"/>
          <w:szCs w:val="26"/>
          <w:lang w:val="uk-UA"/>
        </w:rPr>
        <w:t>Львівського району Львівсь</w:t>
      </w:r>
      <w:r w:rsidR="002B2E42">
        <w:rPr>
          <w:rFonts w:ascii="Century" w:hAnsi="Century"/>
          <w:sz w:val="28"/>
          <w:szCs w:val="26"/>
          <w:lang w:val="uk-UA"/>
        </w:rPr>
        <w:t xml:space="preserve">кої області на загальну суму </w:t>
      </w:r>
      <w:r w:rsidR="00AF79FF" w:rsidRPr="00AF79FF">
        <w:rPr>
          <w:rFonts w:ascii="Century" w:hAnsi="Century"/>
          <w:sz w:val="28"/>
          <w:szCs w:val="26"/>
          <w:lang w:val="uk-UA"/>
        </w:rPr>
        <w:t>4080</w:t>
      </w:r>
      <w:r w:rsidRPr="00324639">
        <w:rPr>
          <w:rFonts w:ascii="Century" w:hAnsi="Century"/>
          <w:sz w:val="28"/>
          <w:szCs w:val="26"/>
          <w:lang w:val="uk-UA"/>
        </w:rPr>
        <w:t xml:space="preserve"> грн. (</w:t>
      </w:r>
      <w:r w:rsidR="00AF79FF" w:rsidRPr="00AF79FF">
        <w:rPr>
          <w:rFonts w:ascii="Century" w:hAnsi="Century"/>
          <w:sz w:val="28"/>
          <w:szCs w:val="26"/>
          <w:lang w:val="uk-UA"/>
        </w:rPr>
        <w:t>Чотири тисячі вісімдесят гривень 00 копійок</w:t>
      </w:r>
      <w:r w:rsidR="00F02C58">
        <w:rPr>
          <w:rFonts w:ascii="Century" w:hAnsi="Century"/>
          <w:sz w:val="28"/>
          <w:szCs w:val="26"/>
          <w:lang w:val="uk-UA"/>
        </w:rPr>
        <w:t>);</w:t>
      </w:r>
      <w:r w:rsidR="00343AE7">
        <w:rPr>
          <w:rFonts w:ascii="Century" w:hAnsi="Century"/>
          <w:sz w:val="28"/>
          <w:szCs w:val="26"/>
          <w:lang w:val="uk-UA"/>
        </w:rPr>
        <w:t xml:space="preserve"> </w:t>
      </w:r>
      <w:r w:rsidR="00A945A8" w:rsidRPr="00343AE7">
        <w:rPr>
          <w:rFonts w:ascii="Century" w:hAnsi="Century"/>
          <w:sz w:val="28"/>
          <w:szCs w:val="26"/>
          <w:lang w:val="uk-UA"/>
        </w:rPr>
        <w:t xml:space="preserve">згідно розрахунку втрат сільськогосподарського виробництва складеного </w:t>
      </w:r>
      <w:r w:rsidRPr="00343AE7">
        <w:rPr>
          <w:rFonts w:ascii="Century" w:hAnsi="Century"/>
          <w:sz w:val="28"/>
          <w:szCs w:val="26"/>
          <w:lang w:val="uk-UA"/>
        </w:rPr>
        <w:t>ПП «Кайлас-К»</w:t>
      </w:r>
      <w:r w:rsidR="00324639" w:rsidRPr="00343AE7">
        <w:rPr>
          <w:rFonts w:ascii="Century" w:hAnsi="Century"/>
          <w:sz w:val="28"/>
          <w:szCs w:val="26"/>
          <w:lang w:val="uk-UA"/>
        </w:rPr>
        <w:t>.</w:t>
      </w:r>
    </w:p>
    <w:p w:rsidR="00A945A8" w:rsidRPr="00324639" w:rsidRDefault="008A1D51" w:rsidP="00463C52">
      <w:pPr>
        <w:pStyle w:val="a3"/>
        <w:tabs>
          <w:tab w:val="left" w:pos="1560"/>
        </w:tabs>
        <w:ind w:left="0"/>
        <w:jc w:val="both"/>
        <w:rPr>
          <w:rFonts w:ascii="Century" w:hAnsi="Century"/>
          <w:sz w:val="28"/>
          <w:szCs w:val="26"/>
          <w:lang w:val="uk-UA"/>
        </w:rPr>
      </w:pPr>
      <w:r w:rsidRPr="00324639">
        <w:rPr>
          <w:rFonts w:ascii="Century" w:hAnsi="Century"/>
          <w:sz w:val="28"/>
          <w:szCs w:val="26"/>
          <w:lang w:val="uk-UA"/>
        </w:rPr>
        <w:t>4</w:t>
      </w:r>
      <w:r w:rsidR="00A945A8" w:rsidRPr="00324639">
        <w:rPr>
          <w:rFonts w:ascii="Century" w:hAnsi="Century"/>
          <w:sz w:val="28"/>
          <w:szCs w:val="26"/>
          <w:lang w:val="uk-UA"/>
        </w:rPr>
        <w:t xml:space="preserve">. ЛМКП «Львівводоканал» сплатити втрати сільськогосподарського виробництва </w:t>
      </w:r>
      <w:r w:rsidR="0098561F" w:rsidRPr="00324639">
        <w:rPr>
          <w:rFonts w:ascii="Century" w:hAnsi="Century"/>
          <w:sz w:val="28"/>
          <w:szCs w:val="26"/>
          <w:lang w:val="uk-UA"/>
        </w:rPr>
        <w:t>зазначені в п. 3 цього рішення</w:t>
      </w:r>
      <w:r w:rsidR="00A945A8" w:rsidRPr="00324639">
        <w:rPr>
          <w:rFonts w:ascii="Century" w:hAnsi="Century"/>
          <w:sz w:val="28"/>
          <w:szCs w:val="26"/>
          <w:lang w:val="uk-UA"/>
        </w:rPr>
        <w:t xml:space="preserve"> на рахунок UA378999980334159848000013861, одержувач коштів: ГУК </w:t>
      </w:r>
      <w:r w:rsidR="002B2E42" w:rsidRPr="00324639">
        <w:rPr>
          <w:rFonts w:ascii="Century" w:hAnsi="Century"/>
          <w:sz w:val="28"/>
          <w:szCs w:val="26"/>
          <w:lang w:val="uk-UA"/>
        </w:rPr>
        <w:t>Львів</w:t>
      </w:r>
      <w:r w:rsidR="00A945A8" w:rsidRPr="00324639">
        <w:rPr>
          <w:rFonts w:ascii="Century" w:hAnsi="Century"/>
          <w:sz w:val="28"/>
          <w:szCs w:val="26"/>
          <w:lang w:val="uk-UA"/>
        </w:rPr>
        <w:t>/Городоцька тг /21110000 ЄДРПОУ 38008294, код платежу 21110000, банк одержувача: Казначейство України (ел. адм. подат.), в двомісячний термін з дати прийняття даного рішення.</w:t>
      </w:r>
    </w:p>
    <w:p w:rsidR="00DF3D71" w:rsidRPr="00324639" w:rsidRDefault="0098561F" w:rsidP="00DF3D71">
      <w:pPr>
        <w:jc w:val="both"/>
        <w:rPr>
          <w:rFonts w:ascii="Century" w:hAnsi="Century"/>
          <w:sz w:val="28"/>
          <w:szCs w:val="26"/>
          <w:lang w:val="uk-UA"/>
        </w:rPr>
      </w:pPr>
      <w:r w:rsidRPr="00324639">
        <w:rPr>
          <w:rFonts w:ascii="Century" w:hAnsi="Century"/>
          <w:sz w:val="28"/>
          <w:szCs w:val="26"/>
          <w:lang w:val="uk-UA"/>
        </w:rPr>
        <w:t>5</w:t>
      </w:r>
      <w:r w:rsidR="00DF3D71" w:rsidRPr="00324639">
        <w:rPr>
          <w:rFonts w:ascii="Century" w:hAnsi="Century"/>
          <w:sz w:val="28"/>
          <w:szCs w:val="26"/>
          <w:lang w:val="uk-UA"/>
        </w:rPr>
        <w:t xml:space="preserve">. </w:t>
      </w:r>
      <w:r w:rsidR="00305C06" w:rsidRPr="00324639">
        <w:rPr>
          <w:rFonts w:ascii="Century" w:hAnsi="Century"/>
          <w:sz w:val="28"/>
          <w:szCs w:val="26"/>
          <w:lang w:val="uk-UA"/>
        </w:rPr>
        <w:t xml:space="preserve">ЛМКП «Львівводоканал» </w:t>
      </w:r>
      <w:r w:rsidR="00DF3D71" w:rsidRPr="00324639">
        <w:rPr>
          <w:rFonts w:ascii="Century" w:hAnsi="Century"/>
          <w:sz w:val="28"/>
          <w:szCs w:val="26"/>
          <w:lang w:val="uk-UA"/>
        </w:rPr>
        <w:t>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DF3D71" w:rsidRPr="00324639" w:rsidRDefault="0098561F" w:rsidP="00DF3D71">
      <w:pPr>
        <w:jc w:val="both"/>
        <w:rPr>
          <w:rFonts w:ascii="Century" w:hAnsi="Century"/>
          <w:sz w:val="28"/>
          <w:szCs w:val="26"/>
          <w:lang w:val="uk-UA"/>
        </w:rPr>
      </w:pPr>
      <w:r w:rsidRPr="00324639">
        <w:rPr>
          <w:rFonts w:ascii="Century" w:hAnsi="Century"/>
          <w:sz w:val="28"/>
          <w:szCs w:val="26"/>
          <w:lang w:val="uk-UA"/>
        </w:rPr>
        <w:t>6</w:t>
      </w:r>
      <w:r w:rsidR="00DF3D71" w:rsidRPr="00324639">
        <w:rPr>
          <w:rFonts w:ascii="Century" w:hAnsi="Century"/>
          <w:sz w:val="28"/>
          <w:szCs w:val="26"/>
          <w:lang w:val="uk-UA"/>
        </w:rPr>
        <w:t>. Контроль за виконанням цього рішення покласти на відділ земельних відносин місь</w:t>
      </w:r>
      <w:r w:rsidR="00ED3115">
        <w:rPr>
          <w:rFonts w:ascii="Century" w:hAnsi="Century"/>
          <w:sz w:val="28"/>
          <w:szCs w:val="26"/>
          <w:lang w:val="uk-UA"/>
        </w:rPr>
        <w:t>кої ради та постійну комісію з питань</w:t>
      </w:r>
      <w:r w:rsidR="00DF3D71" w:rsidRPr="00324639">
        <w:rPr>
          <w:rFonts w:ascii="Century" w:hAnsi="Century"/>
          <w:sz w:val="28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257118" w:rsidRPr="00324639" w:rsidRDefault="00257118" w:rsidP="00DF3D71">
      <w:pPr>
        <w:jc w:val="both"/>
        <w:rPr>
          <w:rFonts w:ascii="Century" w:hAnsi="Century"/>
          <w:sz w:val="28"/>
          <w:szCs w:val="26"/>
          <w:lang w:val="uk-UA"/>
        </w:rPr>
      </w:pPr>
    </w:p>
    <w:p w:rsidR="00324639" w:rsidRPr="00324639" w:rsidRDefault="00324639" w:rsidP="00324639">
      <w:pPr>
        <w:spacing w:before="240"/>
        <w:rPr>
          <w:rFonts w:ascii="Century" w:hAnsi="Century"/>
          <w:sz w:val="28"/>
          <w:szCs w:val="26"/>
        </w:rPr>
      </w:pPr>
      <w:r>
        <w:rPr>
          <w:rFonts w:ascii="Century" w:hAnsi="Century"/>
          <w:b/>
          <w:sz w:val="28"/>
          <w:szCs w:val="26"/>
          <w:lang w:val="uk-UA"/>
        </w:rPr>
        <w:t xml:space="preserve">Міський  голова </w:t>
      </w:r>
      <w:r>
        <w:rPr>
          <w:rFonts w:ascii="Century" w:hAnsi="Century"/>
          <w:b/>
          <w:sz w:val="28"/>
          <w:szCs w:val="26"/>
          <w:lang w:val="uk-UA"/>
        </w:rPr>
        <w:tab/>
      </w:r>
      <w:r>
        <w:rPr>
          <w:rFonts w:ascii="Century" w:hAnsi="Century"/>
          <w:b/>
          <w:sz w:val="28"/>
          <w:szCs w:val="26"/>
          <w:lang w:val="uk-UA"/>
        </w:rPr>
        <w:tab/>
      </w:r>
      <w:r>
        <w:rPr>
          <w:rFonts w:ascii="Century" w:hAnsi="Century"/>
          <w:b/>
          <w:sz w:val="28"/>
          <w:szCs w:val="26"/>
          <w:lang w:val="uk-UA"/>
        </w:rPr>
        <w:tab/>
      </w:r>
      <w:r>
        <w:rPr>
          <w:rFonts w:ascii="Century" w:hAnsi="Century"/>
          <w:b/>
          <w:sz w:val="28"/>
          <w:szCs w:val="26"/>
          <w:lang w:val="uk-UA"/>
        </w:rPr>
        <w:tab/>
      </w:r>
      <w:r w:rsidR="00DF3D71" w:rsidRPr="00324639">
        <w:rPr>
          <w:rFonts w:ascii="Century" w:hAnsi="Century"/>
          <w:b/>
          <w:sz w:val="28"/>
          <w:szCs w:val="26"/>
          <w:lang w:val="uk-UA"/>
        </w:rPr>
        <w:t xml:space="preserve">       Володимир РЕМЕНЯК</w:t>
      </w:r>
    </w:p>
    <w:sectPr w:rsidR="00324639" w:rsidRPr="00324639" w:rsidSect="003C382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61AE" w:rsidRDefault="00AE61AE" w:rsidP="002B2E42">
      <w:r>
        <w:separator/>
      </w:r>
    </w:p>
  </w:endnote>
  <w:endnote w:type="continuationSeparator" w:id="1">
    <w:p w:rsidR="00AE61AE" w:rsidRDefault="00AE61AE" w:rsidP="002B2E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61AE" w:rsidRDefault="00AE61AE" w:rsidP="002B2E42">
      <w:r>
        <w:separator/>
      </w:r>
    </w:p>
  </w:footnote>
  <w:footnote w:type="continuationSeparator" w:id="1">
    <w:p w:rsidR="00AE61AE" w:rsidRDefault="00AE61AE" w:rsidP="002B2E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C31C9D"/>
    <w:multiLevelType w:val="hybridMultilevel"/>
    <w:tmpl w:val="FE22ECA6"/>
    <w:lvl w:ilvl="0" w:tplc="E44E3CC6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F4513"/>
    <w:rsid w:val="000F0E04"/>
    <w:rsid w:val="00141F59"/>
    <w:rsid w:val="00177857"/>
    <w:rsid w:val="001B588F"/>
    <w:rsid w:val="00257118"/>
    <w:rsid w:val="002B2E42"/>
    <w:rsid w:val="002F434E"/>
    <w:rsid w:val="00305C06"/>
    <w:rsid w:val="00324639"/>
    <w:rsid w:val="00343AE7"/>
    <w:rsid w:val="00343E43"/>
    <w:rsid w:val="003472AA"/>
    <w:rsid w:val="003C3829"/>
    <w:rsid w:val="00463C52"/>
    <w:rsid w:val="00490EBD"/>
    <w:rsid w:val="005F0D55"/>
    <w:rsid w:val="00632160"/>
    <w:rsid w:val="00657A36"/>
    <w:rsid w:val="0069660A"/>
    <w:rsid w:val="006F2EF9"/>
    <w:rsid w:val="0080084B"/>
    <w:rsid w:val="00803EA8"/>
    <w:rsid w:val="00825200"/>
    <w:rsid w:val="008A1D51"/>
    <w:rsid w:val="008F0630"/>
    <w:rsid w:val="0098561F"/>
    <w:rsid w:val="00A945A8"/>
    <w:rsid w:val="00AE61AE"/>
    <w:rsid w:val="00AF79FF"/>
    <w:rsid w:val="00B012BB"/>
    <w:rsid w:val="00B920E6"/>
    <w:rsid w:val="00BF31FE"/>
    <w:rsid w:val="00BF4513"/>
    <w:rsid w:val="00C50377"/>
    <w:rsid w:val="00CD4FE6"/>
    <w:rsid w:val="00DF3D71"/>
    <w:rsid w:val="00E501EE"/>
    <w:rsid w:val="00ED3115"/>
    <w:rsid w:val="00EE3625"/>
    <w:rsid w:val="00EF5ACD"/>
    <w:rsid w:val="00F02C58"/>
    <w:rsid w:val="00F17367"/>
    <w:rsid w:val="00F654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D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DF3D71"/>
    <w:pPr>
      <w:spacing w:line="300" w:lineRule="atLeast"/>
      <w:jc w:val="center"/>
    </w:pPr>
  </w:style>
  <w:style w:type="paragraph" w:styleId="a3">
    <w:name w:val="List Paragraph"/>
    <w:basedOn w:val="a"/>
    <w:uiPriority w:val="34"/>
    <w:qFormat/>
    <w:rsid w:val="00A945A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B2E42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B2E4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footer"/>
    <w:basedOn w:val="a"/>
    <w:link w:val="a7"/>
    <w:uiPriority w:val="99"/>
    <w:unhideWhenUsed/>
    <w:rsid w:val="002B2E42"/>
    <w:pPr>
      <w:tabs>
        <w:tab w:val="center" w:pos="4819"/>
        <w:tab w:val="right" w:pos="9639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B2E4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ED311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D3115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2264</Words>
  <Characters>1291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8</cp:revision>
  <cp:lastPrinted>2022-05-17T08:11:00Z</cp:lastPrinted>
  <dcterms:created xsi:type="dcterms:W3CDTF">2022-05-23T13:30:00Z</dcterms:created>
  <dcterms:modified xsi:type="dcterms:W3CDTF">2022-05-26T05:09:00Z</dcterms:modified>
</cp:coreProperties>
</file>